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90" w:rsidRDefault="00CC7459">
      <w:pPr>
        <w:pStyle w:val="a3"/>
        <w:spacing w:before="62"/>
        <w:ind w:right="767"/>
        <w:jc w:val="center"/>
      </w:pPr>
      <w:r>
        <w:t>Муниципальное</w:t>
      </w:r>
      <w:r>
        <w:rPr>
          <w:spacing w:val="-10"/>
        </w:rPr>
        <w:t xml:space="preserve"> </w:t>
      </w:r>
      <w:r>
        <w:rPr>
          <w:spacing w:val="-10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 w:rsidR="003E49AA">
        <w:t xml:space="preserve">учреждение </w:t>
      </w:r>
    </w:p>
    <w:p w:rsidR="003B3790" w:rsidRDefault="00CC7459">
      <w:pPr>
        <w:pStyle w:val="a3"/>
        <w:spacing w:line="322" w:lineRule="exact"/>
        <w:ind w:left="4" w:right="767"/>
        <w:jc w:val="center"/>
      </w:pPr>
      <w:r>
        <w:t>«Детский</w:t>
      </w:r>
      <w:r>
        <w:rPr>
          <w:spacing w:val="-10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rPr>
          <w:spacing w:val="-10"/>
        </w:rPr>
        <w:t xml:space="preserve"> </w:t>
      </w:r>
      <w:r w:rsidR="003E49AA">
        <w:t xml:space="preserve">№ </w:t>
      </w:r>
      <w:r>
        <w:t>4</w:t>
      </w:r>
      <w:r>
        <w:rPr>
          <w:spacing w:val="-6"/>
        </w:rPr>
        <w:t xml:space="preserve"> </w:t>
      </w:r>
      <w:r w:rsidR="003E49AA">
        <w:rPr>
          <w:spacing w:val="-2"/>
        </w:rPr>
        <w:t>«Родничок</w:t>
      </w:r>
      <w:r>
        <w:rPr>
          <w:spacing w:val="-2"/>
        </w:rPr>
        <w:t>»</w:t>
      </w:r>
    </w:p>
    <w:p w:rsidR="003B3790" w:rsidRDefault="003B3790">
      <w:pPr>
        <w:pStyle w:val="a3"/>
      </w:pPr>
    </w:p>
    <w:p w:rsidR="003B3790" w:rsidRDefault="003B3790">
      <w:pPr>
        <w:pStyle w:val="a3"/>
        <w:spacing w:before="34"/>
      </w:pPr>
    </w:p>
    <w:p w:rsidR="003B3790" w:rsidRDefault="00CC7459">
      <w:pPr>
        <w:spacing w:line="272" w:lineRule="exact"/>
        <w:ind w:right="36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3B3790" w:rsidRDefault="00CC7459">
      <w:pPr>
        <w:spacing w:line="272" w:lineRule="exact"/>
        <w:ind w:right="362"/>
        <w:jc w:val="center"/>
        <w:rPr>
          <w:b/>
          <w:sz w:val="24"/>
        </w:rPr>
      </w:pPr>
      <w:r>
        <w:rPr>
          <w:b/>
          <w:sz w:val="21"/>
        </w:rPr>
        <w:t>НА</w:t>
      </w:r>
      <w:r>
        <w:rPr>
          <w:b/>
          <w:spacing w:val="31"/>
          <w:sz w:val="21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3B3790" w:rsidRDefault="003B3790">
      <w:pPr>
        <w:pStyle w:val="a3"/>
        <w:rPr>
          <w:b/>
          <w:sz w:val="20"/>
        </w:rPr>
      </w:pPr>
    </w:p>
    <w:p w:rsidR="003B3790" w:rsidRDefault="003B3790">
      <w:pPr>
        <w:pStyle w:val="a3"/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3956"/>
        <w:gridCol w:w="1548"/>
        <w:gridCol w:w="1970"/>
      </w:tblGrid>
      <w:tr w:rsidR="003B3790">
        <w:trPr>
          <w:trHeight w:val="625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180"/>
              <w:ind w:left="429"/>
              <w:rPr>
                <w:sz w:val="21"/>
              </w:rPr>
            </w:pPr>
            <w:r>
              <w:rPr>
                <w:spacing w:val="-2"/>
                <w:sz w:val="21"/>
              </w:rPr>
              <w:t>Мероприятия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before="180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Тема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58"/>
              <w:ind w:left="96" w:right="9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Дата</w:t>
            </w:r>
          </w:p>
          <w:p w:rsidR="003B3790" w:rsidRDefault="00CC7459">
            <w:pPr>
              <w:pStyle w:val="TableParagraph"/>
              <w:spacing w:before="90" w:line="217" w:lineRule="exact"/>
              <w:ind w:left="95" w:right="9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проведения</w:t>
            </w:r>
          </w:p>
        </w:tc>
        <w:tc>
          <w:tcPr>
            <w:tcW w:w="1970" w:type="dxa"/>
          </w:tcPr>
          <w:p w:rsidR="003B3790" w:rsidRDefault="00CC7459">
            <w:pPr>
              <w:pStyle w:val="TableParagraph"/>
              <w:spacing w:before="180"/>
              <w:ind w:left="70"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Ответственные</w:t>
            </w:r>
          </w:p>
        </w:tc>
      </w:tr>
      <w:tr w:rsidR="003B3790">
        <w:trPr>
          <w:trHeight w:val="1032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27" w:line="271" w:lineRule="auto"/>
              <w:ind w:left="429" w:right="426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Совместные родительские собрания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right="38" w:firstLine="0"/>
              <w:rPr>
                <w:sz w:val="21"/>
              </w:rPr>
            </w:pPr>
            <w:r>
              <w:rPr>
                <w:sz w:val="21"/>
              </w:rPr>
              <w:t xml:space="preserve">«Особенности работы ДОО в текущем году. Переход на ФОП </w:t>
            </w:r>
            <w:proofErr w:type="gramStart"/>
            <w:r>
              <w:rPr>
                <w:sz w:val="21"/>
              </w:rPr>
              <w:t>ДО</w:t>
            </w:r>
            <w:proofErr w:type="gramEnd"/>
            <w:r>
              <w:rPr>
                <w:sz w:val="21"/>
              </w:rPr>
              <w:t>»</w:t>
            </w:r>
          </w:p>
          <w:p w:rsidR="003B3790" w:rsidRDefault="00CC7459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74" w:lineRule="exact"/>
              <w:ind w:right="111" w:firstLine="0"/>
              <w:rPr>
                <w:sz w:val="21"/>
              </w:rPr>
            </w:pPr>
            <w:r>
              <w:rPr>
                <w:sz w:val="21"/>
              </w:rPr>
              <w:t xml:space="preserve">«Отчёт о работе ДОО: Год </w:t>
            </w:r>
            <w:proofErr w:type="gramStart"/>
            <w:r>
              <w:rPr>
                <w:sz w:val="21"/>
              </w:rPr>
              <w:t>с</w:t>
            </w:r>
            <w:proofErr w:type="gramEnd"/>
            <w:r>
              <w:rPr>
                <w:sz w:val="21"/>
              </w:rPr>
              <w:t xml:space="preserve"> ОП ДО в соответствии с ФОП ДО»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line="544" w:lineRule="exact"/>
              <w:ind w:left="573" w:right="112" w:hanging="12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Август </w:t>
            </w:r>
            <w:r>
              <w:rPr>
                <w:spacing w:val="-4"/>
                <w:sz w:val="21"/>
              </w:rPr>
              <w:t>Май</w:t>
            </w:r>
          </w:p>
        </w:tc>
        <w:tc>
          <w:tcPr>
            <w:tcW w:w="1970" w:type="dxa"/>
          </w:tcPr>
          <w:p w:rsidR="003B3790" w:rsidRDefault="00CC7459" w:rsidP="003E49AA">
            <w:pPr>
              <w:pStyle w:val="TableParagraph"/>
              <w:spacing w:before="27" w:line="271" w:lineRule="auto"/>
              <w:ind w:left="70"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Заведующий, </w:t>
            </w:r>
            <w:r>
              <w:rPr>
                <w:spacing w:val="-2"/>
                <w:sz w:val="21"/>
              </w:rPr>
              <w:t>воспитател</w:t>
            </w:r>
            <w:r w:rsidR="003E49AA">
              <w:rPr>
                <w:spacing w:val="-2"/>
                <w:sz w:val="21"/>
              </w:rPr>
              <w:t>и всех групп</w:t>
            </w:r>
          </w:p>
        </w:tc>
      </w:tr>
      <w:tr w:rsidR="003B3790">
        <w:trPr>
          <w:trHeight w:val="898"/>
        </w:trPr>
        <w:tc>
          <w:tcPr>
            <w:tcW w:w="2114" w:type="dxa"/>
            <w:vMerge w:val="restart"/>
          </w:tcPr>
          <w:p w:rsidR="003B3790" w:rsidRDefault="00CC7459">
            <w:pPr>
              <w:pStyle w:val="TableParagraph"/>
              <w:spacing w:line="210" w:lineRule="exact"/>
              <w:ind w:left="122" w:right="122"/>
              <w:jc w:val="center"/>
              <w:rPr>
                <w:sz w:val="21"/>
              </w:rPr>
            </w:pPr>
            <w:r>
              <w:rPr>
                <w:sz w:val="21"/>
              </w:rPr>
              <w:t>Круглый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стол,</w:t>
            </w:r>
          </w:p>
          <w:p w:rsidR="003B3790" w:rsidRDefault="00CC7459">
            <w:pPr>
              <w:pStyle w:val="TableParagraph"/>
              <w:spacing w:before="37"/>
              <w:ind w:left="122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семинар</w:t>
            </w:r>
          </w:p>
        </w:tc>
        <w:tc>
          <w:tcPr>
            <w:tcW w:w="3956" w:type="dxa"/>
          </w:tcPr>
          <w:p w:rsidR="003B3790" w:rsidRDefault="003E49AA">
            <w:pPr>
              <w:pStyle w:val="TableParagraph"/>
              <w:spacing w:before="37" w:line="276" w:lineRule="auto"/>
              <w:rPr>
                <w:sz w:val="21"/>
              </w:rPr>
            </w:pPr>
            <w:r>
              <w:rPr>
                <w:sz w:val="21"/>
              </w:rPr>
              <w:t>Об организации профорентационной деятельности в ДОУ.</w:t>
            </w:r>
          </w:p>
        </w:tc>
        <w:tc>
          <w:tcPr>
            <w:tcW w:w="1548" w:type="dxa"/>
            <w:vMerge w:val="restart"/>
          </w:tcPr>
          <w:p w:rsidR="003B3790" w:rsidRDefault="00CC7459">
            <w:pPr>
              <w:pStyle w:val="TableParagraph"/>
              <w:spacing w:line="157" w:lineRule="exact"/>
              <w:ind w:left="389"/>
              <w:rPr>
                <w:sz w:val="21"/>
              </w:rPr>
            </w:pPr>
            <w:r>
              <w:rPr>
                <w:spacing w:val="-2"/>
                <w:sz w:val="21"/>
              </w:rPr>
              <w:t>Октябрь</w:t>
            </w:r>
          </w:p>
          <w:p w:rsidR="003B3790" w:rsidRDefault="003B3790">
            <w:pPr>
              <w:pStyle w:val="TableParagraph"/>
              <w:ind w:left="0"/>
              <w:rPr>
                <w:b/>
                <w:sz w:val="21"/>
              </w:rPr>
            </w:pPr>
          </w:p>
          <w:p w:rsidR="003B3790" w:rsidRDefault="003B3790">
            <w:pPr>
              <w:pStyle w:val="TableParagraph"/>
              <w:ind w:left="0"/>
              <w:rPr>
                <w:b/>
                <w:sz w:val="21"/>
              </w:rPr>
            </w:pPr>
          </w:p>
          <w:p w:rsidR="003B3790" w:rsidRDefault="003B3790">
            <w:pPr>
              <w:pStyle w:val="TableParagraph"/>
              <w:spacing w:before="114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ind w:left="441"/>
              <w:rPr>
                <w:sz w:val="21"/>
              </w:rPr>
            </w:pPr>
            <w:r>
              <w:rPr>
                <w:spacing w:val="-2"/>
                <w:sz w:val="21"/>
              </w:rPr>
              <w:t>Январь</w:t>
            </w:r>
          </w:p>
        </w:tc>
        <w:tc>
          <w:tcPr>
            <w:tcW w:w="1970" w:type="dxa"/>
            <w:vMerge w:val="restart"/>
          </w:tcPr>
          <w:p w:rsidR="003B3790" w:rsidRDefault="003B3790">
            <w:pPr>
              <w:pStyle w:val="TableParagraph"/>
              <w:ind w:left="0"/>
              <w:rPr>
                <w:b/>
                <w:sz w:val="21"/>
              </w:rPr>
            </w:pPr>
          </w:p>
          <w:p w:rsidR="003B3790" w:rsidRDefault="003B3790">
            <w:pPr>
              <w:pStyle w:val="TableParagraph"/>
              <w:spacing w:before="92"/>
              <w:ind w:left="0"/>
              <w:rPr>
                <w:b/>
                <w:sz w:val="21"/>
              </w:rPr>
            </w:pPr>
          </w:p>
          <w:p w:rsidR="003B3790" w:rsidRDefault="003E49AA" w:rsidP="003E49AA">
            <w:pPr>
              <w:pStyle w:val="TableParagraph"/>
              <w:spacing w:line="240" w:lineRule="exact"/>
              <w:ind w:left="343" w:firstLine="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Заведующий, воспитатели всех групп</w:t>
            </w:r>
          </w:p>
        </w:tc>
      </w:tr>
      <w:tr w:rsidR="003B3790">
        <w:trPr>
          <w:trHeight w:val="398"/>
        </w:trPr>
        <w:tc>
          <w:tcPr>
            <w:tcW w:w="2114" w:type="dxa"/>
            <w:vMerge/>
            <w:tcBorders>
              <w:top w:val="nil"/>
            </w:tcBorders>
          </w:tcPr>
          <w:p w:rsidR="003B3790" w:rsidRDefault="003B3790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sz w:val="21"/>
              </w:rPr>
              <w:t xml:space="preserve">ФОП </w:t>
            </w:r>
            <w:proofErr w:type="gramStart"/>
            <w:r>
              <w:rPr>
                <w:sz w:val="21"/>
              </w:rPr>
              <w:t>ДО</w:t>
            </w:r>
            <w:proofErr w:type="gramEnd"/>
            <w:r>
              <w:rPr>
                <w:sz w:val="21"/>
              </w:rPr>
              <w:t xml:space="preserve">: обратная связь, ответы на </w:t>
            </w:r>
            <w:r>
              <w:rPr>
                <w:spacing w:val="-2"/>
                <w:sz w:val="21"/>
              </w:rPr>
              <w:t>вопросы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3B3790" w:rsidRDefault="003B379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3B3790" w:rsidRDefault="003B3790">
            <w:pPr>
              <w:rPr>
                <w:sz w:val="2"/>
                <w:szCs w:val="2"/>
              </w:rPr>
            </w:pPr>
          </w:p>
        </w:tc>
      </w:tr>
      <w:tr w:rsidR="003B3790">
        <w:trPr>
          <w:trHeight w:val="795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6"/>
              <w:ind w:left="429" w:firstLine="115"/>
              <w:rPr>
                <w:sz w:val="21"/>
              </w:rPr>
            </w:pPr>
            <w:r>
              <w:rPr>
                <w:spacing w:val="-2"/>
                <w:sz w:val="21"/>
              </w:rPr>
              <w:t>Групповые</w:t>
            </w:r>
          </w:p>
          <w:p w:rsidR="003B3790" w:rsidRDefault="00CC7459">
            <w:pPr>
              <w:pStyle w:val="TableParagraph"/>
              <w:spacing w:line="270" w:lineRule="atLeast"/>
              <w:ind w:left="630" w:hanging="202"/>
              <w:rPr>
                <w:sz w:val="21"/>
              </w:rPr>
            </w:pPr>
            <w:r>
              <w:rPr>
                <w:spacing w:val="-2"/>
                <w:sz w:val="21"/>
              </w:rPr>
              <w:t>родительские собрания</w:t>
            </w:r>
          </w:p>
        </w:tc>
        <w:tc>
          <w:tcPr>
            <w:tcW w:w="3956" w:type="dxa"/>
          </w:tcPr>
          <w:p w:rsidR="003B3790" w:rsidRDefault="003B3790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планам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педагогов</w:t>
            </w:r>
          </w:p>
        </w:tc>
        <w:tc>
          <w:tcPr>
            <w:tcW w:w="1548" w:type="dxa"/>
          </w:tcPr>
          <w:p w:rsidR="003B3790" w:rsidRDefault="003B3790">
            <w:pPr>
              <w:pStyle w:val="TableParagraph"/>
              <w:spacing w:before="33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spacing w:before="1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B3790">
            <w:pPr>
              <w:pStyle w:val="TableParagraph"/>
              <w:spacing w:before="14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ind w:left="70" w:right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воспитатели</w:t>
            </w:r>
          </w:p>
        </w:tc>
      </w:tr>
      <w:tr w:rsidR="003B3790">
        <w:trPr>
          <w:trHeight w:val="528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24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Консультации,</w:t>
            </w:r>
          </w:p>
          <w:p w:rsidR="003B3790" w:rsidRDefault="00CC7459">
            <w:pPr>
              <w:pStyle w:val="TableParagraph"/>
              <w:spacing w:before="38" w:line="205" w:lineRule="exact"/>
              <w:ind w:left="122" w:right="5"/>
              <w:jc w:val="center"/>
              <w:rPr>
                <w:sz w:val="21"/>
              </w:rPr>
            </w:pPr>
            <w:r>
              <w:rPr>
                <w:sz w:val="21"/>
              </w:rPr>
              <w:t>Буклеты,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памятки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line="274" w:lineRule="exact"/>
              <w:ind w:right="1681"/>
              <w:rPr>
                <w:sz w:val="21"/>
              </w:rPr>
            </w:pPr>
            <w:r>
              <w:rPr>
                <w:sz w:val="21"/>
              </w:rPr>
              <w:t>По планам педагогов</w:t>
            </w:r>
            <w:proofErr w:type="gramStart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о запросам родителей</w:t>
            </w:r>
          </w:p>
        </w:tc>
        <w:tc>
          <w:tcPr>
            <w:tcW w:w="1548" w:type="dxa"/>
          </w:tcPr>
          <w:p w:rsidR="003B3790" w:rsidRDefault="003B3790">
            <w:pPr>
              <w:pStyle w:val="TableParagraph"/>
              <w:spacing w:before="33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spacing w:line="233" w:lineRule="exact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CC7459">
            <w:pPr>
              <w:pStyle w:val="TableParagraph"/>
              <w:spacing w:line="213" w:lineRule="exact"/>
              <w:ind w:left="70" w:right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воспитатели</w:t>
            </w:r>
          </w:p>
        </w:tc>
      </w:tr>
      <w:tr w:rsidR="003B3790">
        <w:trPr>
          <w:trHeight w:val="802"/>
        </w:trPr>
        <w:tc>
          <w:tcPr>
            <w:tcW w:w="2114" w:type="dxa"/>
            <w:vMerge w:val="restart"/>
          </w:tcPr>
          <w:p w:rsidR="003B3790" w:rsidRDefault="00CC7459">
            <w:pPr>
              <w:pStyle w:val="TableParagraph"/>
              <w:spacing w:before="4" w:line="273" w:lineRule="auto"/>
              <w:ind w:left="249" w:right="247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Организация </w:t>
            </w:r>
            <w:proofErr w:type="gramStart"/>
            <w:r>
              <w:rPr>
                <w:spacing w:val="-2"/>
                <w:sz w:val="21"/>
              </w:rPr>
              <w:t>информационной</w:t>
            </w:r>
            <w:proofErr w:type="gramEnd"/>
          </w:p>
          <w:p w:rsidR="003B3790" w:rsidRDefault="00CC7459">
            <w:pPr>
              <w:pStyle w:val="TableParagraph"/>
              <w:spacing w:line="241" w:lineRule="exact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среды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before="4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информационных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стендов</w:t>
            </w:r>
          </w:p>
          <w:p w:rsidR="003B3790" w:rsidRDefault="00CC7459">
            <w:pPr>
              <w:pStyle w:val="TableParagraph"/>
              <w:spacing w:before="35"/>
              <w:rPr>
                <w:sz w:val="21"/>
              </w:rPr>
            </w:pPr>
            <w:r>
              <w:rPr>
                <w:sz w:val="21"/>
              </w:rPr>
              <w:t>«</w:t>
            </w:r>
            <w:r w:rsidR="003E49AA">
              <w:rPr>
                <w:sz w:val="21"/>
              </w:rPr>
              <w:t>Для вас родители</w:t>
            </w:r>
            <w:r>
              <w:rPr>
                <w:spacing w:val="-2"/>
                <w:sz w:val="21"/>
              </w:rPr>
              <w:t>»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line="193" w:lineRule="exact"/>
              <w:ind w:left="95" w:right="9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ежемесячно</w:t>
            </w:r>
          </w:p>
        </w:tc>
        <w:tc>
          <w:tcPr>
            <w:tcW w:w="1970" w:type="dxa"/>
          </w:tcPr>
          <w:p w:rsidR="003B3790" w:rsidRDefault="003E49AA">
            <w:pPr>
              <w:pStyle w:val="TableParagraph"/>
              <w:spacing w:before="1" w:line="229" w:lineRule="exact"/>
              <w:ind w:left="416"/>
              <w:rPr>
                <w:sz w:val="21"/>
              </w:rPr>
            </w:pPr>
            <w:r>
              <w:rPr>
                <w:spacing w:val="-2"/>
                <w:sz w:val="21"/>
              </w:rPr>
              <w:t>воспитатели всех групп</w:t>
            </w:r>
          </w:p>
        </w:tc>
      </w:tr>
      <w:tr w:rsidR="003B3790">
        <w:trPr>
          <w:trHeight w:val="796"/>
        </w:trPr>
        <w:tc>
          <w:tcPr>
            <w:tcW w:w="2114" w:type="dxa"/>
            <w:vMerge/>
            <w:tcBorders>
              <w:top w:val="nil"/>
            </w:tcBorders>
          </w:tcPr>
          <w:p w:rsidR="003B3790" w:rsidRDefault="003B3790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before="24"/>
              <w:rPr>
                <w:sz w:val="21"/>
              </w:rPr>
            </w:pPr>
            <w:r>
              <w:rPr>
                <w:sz w:val="21"/>
              </w:rPr>
              <w:t>Информирование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официальном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сайте</w:t>
            </w:r>
          </w:p>
          <w:p w:rsidR="003B3790" w:rsidRDefault="00CC7459">
            <w:pPr>
              <w:pStyle w:val="TableParagraph"/>
              <w:spacing w:line="270" w:lineRule="atLeast"/>
              <w:ind w:right="268"/>
              <w:rPr>
                <w:sz w:val="21"/>
              </w:rPr>
            </w:pPr>
            <w:r>
              <w:rPr>
                <w:sz w:val="21"/>
              </w:rPr>
              <w:t xml:space="preserve">ДОО, в сообществе ДОО в </w:t>
            </w:r>
            <w:proofErr w:type="spellStart"/>
            <w:r>
              <w:rPr>
                <w:sz w:val="21"/>
              </w:rPr>
              <w:t>ВКонтакте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proofErr w:type="gramStart"/>
            <w:r>
              <w:rPr>
                <w:sz w:val="21"/>
              </w:rPr>
              <w:t>телеграмм-канале</w:t>
            </w:r>
            <w:proofErr w:type="spellEnd"/>
            <w:proofErr w:type="gramEnd"/>
            <w:r>
              <w:rPr>
                <w:sz w:val="21"/>
              </w:rPr>
              <w:t xml:space="preserve"> ДОО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24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E49AA">
            <w:pPr>
              <w:pStyle w:val="TableParagraph"/>
              <w:spacing w:line="270" w:lineRule="atLeast"/>
              <w:ind w:left="416" w:hanging="20"/>
              <w:rPr>
                <w:sz w:val="21"/>
              </w:rPr>
            </w:pPr>
            <w:r>
              <w:rPr>
                <w:spacing w:val="-2"/>
                <w:sz w:val="21"/>
              </w:rPr>
              <w:t>Заведующий, воспитатели всех групп</w:t>
            </w:r>
          </w:p>
        </w:tc>
      </w:tr>
      <w:tr w:rsidR="003B3790">
        <w:trPr>
          <w:trHeight w:val="1968"/>
        </w:trPr>
        <w:tc>
          <w:tcPr>
            <w:tcW w:w="2114" w:type="dxa"/>
          </w:tcPr>
          <w:p w:rsidR="003B3790" w:rsidRDefault="00CC7459">
            <w:pPr>
              <w:pStyle w:val="TableParagraph"/>
              <w:spacing w:line="204" w:lineRule="exact"/>
              <w:ind w:left="403"/>
              <w:rPr>
                <w:sz w:val="21"/>
              </w:rPr>
            </w:pPr>
            <w:r>
              <w:rPr>
                <w:spacing w:val="-2"/>
                <w:sz w:val="21"/>
              </w:rPr>
              <w:t>Анкетирование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before="75" w:line="273" w:lineRule="auto"/>
              <w:ind w:right="186"/>
              <w:rPr>
                <w:sz w:val="21"/>
              </w:rPr>
            </w:pPr>
            <w:r>
              <w:rPr>
                <w:sz w:val="21"/>
              </w:rPr>
              <w:t xml:space="preserve">Мой ребёнок и финансовая грамотность Отношение родителей к содержанию и внедрению ФОП ДО/ФАОП </w:t>
            </w:r>
            <w:proofErr w:type="gramStart"/>
            <w:r>
              <w:rPr>
                <w:sz w:val="21"/>
              </w:rPr>
              <w:t>ДО</w:t>
            </w:r>
            <w:proofErr w:type="gramEnd"/>
            <w:r>
              <w:rPr>
                <w:spacing w:val="8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Уровень</w:t>
            </w:r>
            <w:proofErr w:type="gramEnd"/>
            <w:r>
              <w:rPr>
                <w:sz w:val="21"/>
              </w:rPr>
              <w:t xml:space="preserve"> удовлетворенности родителей качеством деятельности ДОО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Результаты работы ДОО «Итоги и</w:t>
            </w:r>
          </w:p>
          <w:p w:rsidR="003B3790" w:rsidRDefault="00CC7459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пожелания»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др.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15" w:line="271" w:lineRule="auto"/>
              <w:ind w:left="101" w:right="9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Октябрь Ноябрь</w:t>
            </w:r>
          </w:p>
          <w:p w:rsidR="003B3790" w:rsidRDefault="003B3790"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spacing w:line="540" w:lineRule="atLeast"/>
              <w:ind w:left="271" w:right="264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Апрель Май-Июнь</w:t>
            </w:r>
          </w:p>
        </w:tc>
        <w:tc>
          <w:tcPr>
            <w:tcW w:w="1970" w:type="dxa"/>
          </w:tcPr>
          <w:p w:rsidR="003B3790" w:rsidRDefault="003E49AA">
            <w:pPr>
              <w:pStyle w:val="TableParagraph"/>
              <w:spacing w:before="15" w:line="273" w:lineRule="auto"/>
              <w:ind w:left="351" w:right="341" w:firstLine="57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Заведующий, воспитатели всех групп</w:t>
            </w:r>
          </w:p>
        </w:tc>
      </w:tr>
      <w:tr w:rsidR="003B3790">
        <w:trPr>
          <w:trHeight w:val="813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24" w:line="276" w:lineRule="auto"/>
              <w:ind w:left="645" w:hanging="75"/>
              <w:rPr>
                <w:sz w:val="21"/>
              </w:rPr>
            </w:pPr>
            <w:r>
              <w:rPr>
                <w:spacing w:val="-2"/>
                <w:sz w:val="21"/>
              </w:rPr>
              <w:t>Совместная проектная</w:t>
            </w:r>
          </w:p>
          <w:p w:rsidR="003B3790" w:rsidRDefault="00CC7459">
            <w:pPr>
              <w:pStyle w:val="TableParagraph"/>
              <w:spacing w:before="2" w:line="212" w:lineRule="exact"/>
              <w:ind w:left="506"/>
              <w:rPr>
                <w:sz w:val="21"/>
              </w:rPr>
            </w:pPr>
            <w:r>
              <w:rPr>
                <w:spacing w:val="-2"/>
                <w:sz w:val="21"/>
              </w:rPr>
              <w:t>деятельность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line="213" w:lineRule="exact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планам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педагогов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24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E49AA">
            <w:pPr>
              <w:pStyle w:val="TableParagraph"/>
              <w:spacing w:line="213" w:lineRule="exact"/>
              <w:ind w:left="70" w:right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воспитатели всех групп</w:t>
            </w:r>
          </w:p>
        </w:tc>
      </w:tr>
      <w:tr w:rsidR="003B3790">
        <w:trPr>
          <w:trHeight w:val="805"/>
        </w:trPr>
        <w:tc>
          <w:tcPr>
            <w:tcW w:w="2114" w:type="dxa"/>
          </w:tcPr>
          <w:p w:rsidR="003B3790" w:rsidRDefault="00CC7459">
            <w:pPr>
              <w:pStyle w:val="TableParagraph"/>
              <w:spacing w:line="274" w:lineRule="exact"/>
              <w:ind w:left="249" w:right="128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Праздники, </w:t>
            </w:r>
            <w:r>
              <w:rPr>
                <w:sz w:val="21"/>
              </w:rPr>
              <w:t xml:space="preserve">традиции детского </w:t>
            </w:r>
            <w:r>
              <w:rPr>
                <w:spacing w:val="-4"/>
                <w:sz w:val="21"/>
              </w:rPr>
              <w:t>сада</w:t>
            </w:r>
          </w:p>
        </w:tc>
        <w:tc>
          <w:tcPr>
            <w:tcW w:w="3956" w:type="dxa"/>
          </w:tcPr>
          <w:p w:rsidR="003B3790" w:rsidRDefault="003B3790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spacing w:line="270" w:lineRule="atLeast"/>
              <w:ind w:left="9"/>
              <w:rPr>
                <w:sz w:val="21"/>
              </w:rPr>
            </w:pPr>
            <w:r>
              <w:rPr>
                <w:sz w:val="21"/>
              </w:rPr>
              <w:t>В соответствии календарным планом воспитательной работы, с моделью года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27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E49AA">
            <w:pPr>
              <w:pStyle w:val="TableParagraph"/>
              <w:spacing w:line="216" w:lineRule="exact"/>
              <w:ind w:left="70" w:right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воспитатели всех групп</w:t>
            </w:r>
          </w:p>
        </w:tc>
      </w:tr>
      <w:tr w:rsidR="003B3790">
        <w:trPr>
          <w:trHeight w:val="787"/>
        </w:trPr>
        <w:tc>
          <w:tcPr>
            <w:tcW w:w="2114" w:type="dxa"/>
          </w:tcPr>
          <w:p w:rsidR="003B3790" w:rsidRDefault="00CC7459">
            <w:pPr>
              <w:pStyle w:val="TableParagraph"/>
              <w:spacing w:line="197" w:lineRule="exact"/>
              <w:ind w:left="638"/>
              <w:rPr>
                <w:sz w:val="21"/>
              </w:rPr>
            </w:pPr>
            <w:r>
              <w:rPr>
                <w:spacing w:val="-2"/>
                <w:sz w:val="21"/>
              </w:rPr>
              <w:t>Выставки,</w:t>
            </w:r>
          </w:p>
          <w:p w:rsidR="003B3790" w:rsidRDefault="00CC7459">
            <w:pPr>
              <w:pStyle w:val="TableParagraph"/>
              <w:spacing w:before="87"/>
              <w:ind w:left="669"/>
              <w:rPr>
                <w:sz w:val="21"/>
              </w:rPr>
            </w:pPr>
            <w:r>
              <w:rPr>
                <w:spacing w:val="-2"/>
                <w:sz w:val="21"/>
              </w:rPr>
              <w:t>конкурсы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before="227" w:line="270" w:lineRule="atLeast"/>
              <w:rPr>
                <w:sz w:val="21"/>
              </w:rPr>
            </w:pPr>
            <w:r>
              <w:rPr>
                <w:sz w:val="21"/>
              </w:rPr>
              <w:t>В соответствии календарным планом воспитательной работы, с моделью года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8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E49AA">
            <w:pPr>
              <w:pStyle w:val="TableParagraph"/>
              <w:spacing w:line="270" w:lineRule="atLeast"/>
              <w:ind w:left="416" w:hanging="20"/>
              <w:rPr>
                <w:sz w:val="21"/>
              </w:rPr>
            </w:pPr>
            <w:r>
              <w:rPr>
                <w:spacing w:val="-2"/>
                <w:sz w:val="21"/>
              </w:rPr>
              <w:t>воспитатели всех групп</w:t>
            </w:r>
          </w:p>
        </w:tc>
      </w:tr>
      <w:tr w:rsidR="003B3790">
        <w:trPr>
          <w:trHeight w:val="1128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23" w:line="271" w:lineRule="auto"/>
              <w:ind w:left="957" w:hanging="759"/>
              <w:rPr>
                <w:sz w:val="21"/>
              </w:rPr>
            </w:pPr>
            <w:r>
              <w:rPr>
                <w:sz w:val="21"/>
              </w:rPr>
              <w:t xml:space="preserve">Акции, марафоны и </w:t>
            </w:r>
            <w:r>
              <w:rPr>
                <w:spacing w:val="-4"/>
                <w:sz w:val="21"/>
              </w:rPr>
              <w:t>т.д.</w:t>
            </w:r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«Кормушка»</w:t>
            </w:r>
          </w:p>
          <w:p w:rsidR="003B3790" w:rsidRDefault="00CC7459">
            <w:pPr>
              <w:pStyle w:val="TableParagraph"/>
              <w:spacing w:before="32"/>
              <w:ind w:left="9"/>
              <w:rPr>
                <w:sz w:val="21"/>
              </w:rPr>
            </w:pPr>
            <w:r>
              <w:rPr>
                <w:sz w:val="21"/>
              </w:rPr>
              <w:t>«Сдай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макулатуру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спаси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дерево»</w:t>
            </w:r>
          </w:p>
          <w:p w:rsidR="003B3790" w:rsidRDefault="00CC7459">
            <w:pPr>
              <w:pStyle w:val="TableParagraph"/>
              <w:spacing w:before="32"/>
              <w:ind w:left="9"/>
              <w:rPr>
                <w:sz w:val="21"/>
              </w:rPr>
            </w:pPr>
            <w:r>
              <w:rPr>
                <w:sz w:val="21"/>
              </w:rPr>
              <w:t>«Посылка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солдату»</w:t>
            </w:r>
          </w:p>
        </w:tc>
        <w:tc>
          <w:tcPr>
            <w:tcW w:w="1548" w:type="dxa"/>
          </w:tcPr>
          <w:p w:rsidR="003B3790" w:rsidRDefault="00CC7459">
            <w:pPr>
              <w:pStyle w:val="TableParagraph"/>
              <w:spacing w:before="23"/>
              <w:ind w:left="98" w:right="9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Ноябрь</w:t>
            </w:r>
          </w:p>
          <w:p w:rsidR="003B3790" w:rsidRDefault="00CC7459">
            <w:pPr>
              <w:pStyle w:val="TableParagraph"/>
              <w:spacing w:before="37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B3790">
            <w:pPr>
              <w:pStyle w:val="TableParagraph"/>
              <w:spacing w:before="93"/>
              <w:ind w:left="0"/>
              <w:rPr>
                <w:b/>
                <w:sz w:val="21"/>
              </w:rPr>
            </w:pPr>
          </w:p>
          <w:p w:rsidR="003B3790" w:rsidRDefault="003E49AA">
            <w:pPr>
              <w:pStyle w:val="TableParagraph"/>
              <w:spacing w:line="270" w:lineRule="atLeast"/>
              <w:ind w:left="416" w:hanging="20"/>
              <w:rPr>
                <w:sz w:val="21"/>
              </w:rPr>
            </w:pPr>
            <w:r>
              <w:rPr>
                <w:spacing w:val="-2"/>
                <w:sz w:val="21"/>
              </w:rPr>
              <w:t>Заведующий, воспитатели всех групп</w:t>
            </w:r>
          </w:p>
        </w:tc>
      </w:tr>
      <w:tr w:rsidR="003B3790">
        <w:trPr>
          <w:trHeight w:val="702"/>
        </w:trPr>
        <w:tc>
          <w:tcPr>
            <w:tcW w:w="2114" w:type="dxa"/>
          </w:tcPr>
          <w:p w:rsidR="003B3790" w:rsidRDefault="00CC7459">
            <w:pPr>
              <w:pStyle w:val="TableParagraph"/>
              <w:spacing w:before="23" w:line="330" w:lineRule="atLeast"/>
              <w:ind w:left="599" w:hanging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Совместный </w:t>
            </w:r>
            <w:proofErr w:type="spellStart"/>
            <w:r>
              <w:rPr>
                <w:spacing w:val="-2"/>
                <w:sz w:val="21"/>
              </w:rPr>
              <w:t>труддесант</w:t>
            </w:r>
            <w:proofErr w:type="spellEnd"/>
          </w:p>
        </w:tc>
        <w:tc>
          <w:tcPr>
            <w:tcW w:w="3956" w:type="dxa"/>
          </w:tcPr>
          <w:p w:rsidR="003B3790" w:rsidRDefault="00CC7459">
            <w:pPr>
              <w:pStyle w:val="TableParagraph"/>
              <w:spacing w:line="208" w:lineRule="auto"/>
              <w:rPr>
                <w:sz w:val="21"/>
              </w:rPr>
            </w:pPr>
            <w:r>
              <w:rPr>
                <w:sz w:val="21"/>
              </w:rPr>
              <w:t>Облагораживание территории ДОО Помощь в изготовление атрибутов к тематическим мероприятиям</w:t>
            </w:r>
          </w:p>
        </w:tc>
        <w:tc>
          <w:tcPr>
            <w:tcW w:w="1548" w:type="dxa"/>
          </w:tcPr>
          <w:p w:rsidR="003B3790" w:rsidRDefault="003B3790">
            <w:pPr>
              <w:pStyle w:val="TableParagraph"/>
              <w:spacing w:before="207"/>
              <w:ind w:left="0"/>
              <w:rPr>
                <w:b/>
                <w:sz w:val="21"/>
              </w:rPr>
            </w:pPr>
          </w:p>
          <w:p w:rsidR="003B3790" w:rsidRDefault="00CC7459">
            <w:pPr>
              <w:pStyle w:val="TableParagraph"/>
              <w:spacing w:before="1" w:line="233" w:lineRule="exact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</w:tc>
        <w:tc>
          <w:tcPr>
            <w:tcW w:w="1970" w:type="dxa"/>
          </w:tcPr>
          <w:p w:rsidR="003B3790" w:rsidRDefault="003E49AA" w:rsidP="003E49AA">
            <w:pPr>
              <w:pStyle w:val="TableParagraph"/>
              <w:spacing w:before="23" w:line="330" w:lineRule="atLeast"/>
              <w:ind w:left="0"/>
              <w:rPr>
                <w:sz w:val="21"/>
              </w:rPr>
            </w:pPr>
            <w:r>
              <w:rPr>
                <w:spacing w:val="-2"/>
                <w:sz w:val="21"/>
              </w:rPr>
              <w:t>Заведующий, завхоз воспитатели всех групп</w:t>
            </w:r>
          </w:p>
        </w:tc>
      </w:tr>
    </w:tbl>
    <w:p w:rsidR="00CC7459" w:rsidRDefault="00CC7459"/>
    <w:sectPr w:rsidR="00CC7459" w:rsidSect="003E49AA">
      <w:type w:val="continuous"/>
      <w:pgSz w:w="11910" w:h="16840"/>
      <w:pgMar w:top="284" w:right="66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7ADB"/>
    <w:multiLevelType w:val="hybridMultilevel"/>
    <w:tmpl w:val="06707176"/>
    <w:lvl w:ilvl="0" w:tplc="26A4B898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2C847FE">
      <w:numFmt w:val="bullet"/>
      <w:lvlText w:val="•"/>
      <w:lvlJc w:val="left"/>
      <w:pPr>
        <w:ind w:left="502" w:hanging="246"/>
      </w:pPr>
      <w:rPr>
        <w:rFonts w:hint="default"/>
        <w:lang w:val="ru-RU" w:eastAsia="en-US" w:bidi="ar-SA"/>
      </w:rPr>
    </w:lvl>
    <w:lvl w:ilvl="2" w:tplc="5D4EFC2E">
      <w:numFmt w:val="bullet"/>
      <w:lvlText w:val="•"/>
      <w:lvlJc w:val="left"/>
      <w:pPr>
        <w:ind w:left="885" w:hanging="246"/>
      </w:pPr>
      <w:rPr>
        <w:rFonts w:hint="default"/>
        <w:lang w:val="ru-RU" w:eastAsia="en-US" w:bidi="ar-SA"/>
      </w:rPr>
    </w:lvl>
    <w:lvl w:ilvl="3" w:tplc="284E9E38">
      <w:numFmt w:val="bullet"/>
      <w:lvlText w:val="•"/>
      <w:lvlJc w:val="left"/>
      <w:pPr>
        <w:ind w:left="1267" w:hanging="246"/>
      </w:pPr>
      <w:rPr>
        <w:rFonts w:hint="default"/>
        <w:lang w:val="ru-RU" w:eastAsia="en-US" w:bidi="ar-SA"/>
      </w:rPr>
    </w:lvl>
    <w:lvl w:ilvl="4" w:tplc="338833B4">
      <w:numFmt w:val="bullet"/>
      <w:lvlText w:val="•"/>
      <w:lvlJc w:val="left"/>
      <w:pPr>
        <w:ind w:left="1650" w:hanging="246"/>
      </w:pPr>
      <w:rPr>
        <w:rFonts w:hint="default"/>
        <w:lang w:val="ru-RU" w:eastAsia="en-US" w:bidi="ar-SA"/>
      </w:rPr>
    </w:lvl>
    <w:lvl w:ilvl="5" w:tplc="DB222384">
      <w:numFmt w:val="bullet"/>
      <w:lvlText w:val="•"/>
      <w:lvlJc w:val="left"/>
      <w:pPr>
        <w:ind w:left="2033" w:hanging="246"/>
      </w:pPr>
      <w:rPr>
        <w:rFonts w:hint="default"/>
        <w:lang w:val="ru-RU" w:eastAsia="en-US" w:bidi="ar-SA"/>
      </w:rPr>
    </w:lvl>
    <w:lvl w:ilvl="6" w:tplc="DAEC3B9C">
      <w:numFmt w:val="bullet"/>
      <w:lvlText w:val="•"/>
      <w:lvlJc w:val="left"/>
      <w:pPr>
        <w:ind w:left="2415" w:hanging="246"/>
      </w:pPr>
      <w:rPr>
        <w:rFonts w:hint="default"/>
        <w:lang w:val="ru-RU" w:eastAsia="en-US" w:bidi="ar-SA"/>
      </w:rPr>
    </w:lvl>
    <w:lvl w:ilvl="7" w:tplc="5768B554">
      <w:numFmt w:val="bullet"/>
      <w:lvlText w:val="•"/>
      <w:lvlJc w:val="left"/>
      <w:pPr>
        <w:ind w:left="2798" w:hanging="246"/>
      </w:pPr>
      <w:rPr>
        <w:rFonts w:hint="default"/>
        <w:lang w:val="ru-RU" w:eastAsia="en-US" w:bidi="ar-SA"/>
      </w:rPr>
    </w:lvl>
    <w:lvl w:ilvl="8" w:tplc="FAC878AC">
      <w:numFmt w:val="bullet"/>
      <w:lvlText w:val="•"/>
      <w:lvlJc w:val="left"/>
      <w:pPr>
        <w:ind w:left="3180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B3790"/>
    <w:rsid w:val="003B3790"/>
    <w:rsid w:val="003E49AA"/>
    <w:rsid w:val="00A44A28"/>
    <w:rsid w:val="00CC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7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7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3790"/>
    <w:rPr>
      <w:sz w:val="28"/>
      <w:szCs w:val="28"/>
    </w:rPr>
  </w:style>
  <w:style w:type="paragraph" w:styleId="a4">
    <w:name w:val="List Paragraph"/>
    <w:basedOn w:val="a"/>
    <w:uiPriority w:val="1"/>
    <w:qFormat/>
    <w:rsid w:val="003B3790"/>
  </w:style>
  <w:style w:type="paragraph" w:customStyle="1" w:styleId="TableParagraph">
    <w:name w:val="Table Paragraph"/>
    <w:basedOn w:val="a"/>
    <w:uiPriority w:val="1"/>
    <w:qFormat/>
    <w:rsid w:val="003B3790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Admin</cp:lastModifiedBy>
  <cp:revision>2</cp:revision>
  <cp:lastPrinted>2024-09-17T12:38:00Z</cp:lastPrinted>
  <dcterms:created xsi:type="dcterms:W3CDTF">2024-09-17T12:40:00Z</dcterms:created>
  <dcterms:modified xsi:type="dcterms:W3CDTF">2024-09-17T12:40:00Z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3-Heights(TM) PDF Security Shell 4.8.25.2 (http://www.pdf-tools.com)</vt:lpwstr>
  </property>
</Properties>
</file>